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5D05172" w14:textId="77777777" w:rsidR="002A129B" w:rsidRDefault="00AF0C10" w:rsidP="002A129B">
      <w:pPr>
        <w:pStyle w:val="Geenafstand"/>
        <w:rPr>
          <w:shd w:val="clear" w:color="auto" w:fill="FFFFFF"/>
        </w:rPr>
      </w:pPr>
      <w:r>
        <w:rPr>
          <w:shd w:val="clear" w:color="auto" w:fill="FFFFFF"/>
        </w:rPr>
        <w:t>Artikel 1. Definities</w:t>
      </w:r>
      <w:r>
        <w:rPr>
          <w:rFonts w:ascii="&amp;quot" w:hAnsi="&amp;quot"/>
        </w:rPr>
        <w:br/>
      </w:r>
      <w:r>
        <w:rPr>
          <w:shd w:val="clear" w:color="auto" w:fill="FFFFFF"/>
        </w:rPr>
        <w:t>In deze algemene voorwaarden worden de hiernavolgende termen in de navolgende betekenis gebruikt, tenzij uitdrukkelijk anders is aangegeven.</w:t>
      </w:r>
      <w:r>
        <w:rPr>
          <w:rFonts w:ascii="&amp;quot" w:hAnsi="&amp;quot"/>
        </w:rPr>
        <w:br/>
      </w:r>
      <w:r>
        <w:rPr>
          <w:shd w:val="clear" w:color="auto" w:fill="FFFFFF"/>
        </w:rPr>
        <w:t>- Flower Stones: Handelsnaam van Karin Rijnen, opdrachtnemer en tevens gebruiker van deze algemene voorwaarden.</w:t>
      </w:r>
      <w:r>
        <w:rPr>
          <w:rFonts w:ascii="&amp;quot" w:hAnsi="&amp;quot"/>
        </w:rPr>
        <w:br/>
      </w:r>
      <w:r>
        <w:rPr>
          <w:shd w:val="clear" w:color="auto" w:fill="FFFFFF"/>
        </w:rPr>
        <w:t>- Klant: de natuurlijke – of rechtspersoon die met Flower Stones een overeenkomst aangaat of aan wie Flower Stones een offerte heeft uitgebracht waarop deze algemene voorwaarden van toepassing zijn.</w:t>
      </w:r>
      <w:r>
        <w:rPr>
          <w:rFonts w:ascii="&amp;quot" w:hAnsi="&amp;quot"/>
        </w:rPr>
        <w:br/>
      </w:r>
      <w:r>
        <w:rPr>
          <w:shd w:val="clear" w:color="auto" w:fill="FFFFFF"/>
        </w:rPr>
        <w:t> </w:t>
      </w:r>
      <w:r>
        <w:rPr>
          <w:rFonts w:ascii="&amp;quot" w:hAnsi="&amp;quot"/>
        </w:rPr>
        <w:br/>
      </w:r>
      <w:r>
        <w:rPr>
          <w:shd w:val="clear" w:color="auto" w:fill="FFFFFF"/>
        </w:rPr>
        <w:t>Artikel 2. Toepasselijkheid</w:t>
      </w:r>
      <w:r>
        <w:rPr>
          <w:rFonts w:ascii="&amp;quot" w:hAnsi="&amp;quot"/>
        </w:rPr>
        <w:br/>
      </w:r>
      <w:r>
        <w:rPr>
          <w:shd w:val="clear" w:color="auto" w:fill="FFFFFF"/>
        </w:rPr>
        <w:t>1. Deze algemene voorwaarden zijn van toepassing op alle overeenkomsten waar Flower Stones partij bij is. Het plaatsen van een bestelling of het geven van een opdracht door de Klant geldt als instemming met de toepassing van deze algemene voorwaarden.</w:t>
      </w:r>
      <w:r>
        <w:rPr>
          <w:rFonts w:ascii="&amp;quot" w:hAnsi="&amp;quot"/>
        </w:rPr>
        <w:br/>
      </w:r>
      <w:r>
        <w:rPr>
          <w:shd w:val="clear" w:color="auto" w:fill="FFFFFF"/>
        </w:rPr>
        <w:t>2. Afwijking van de algemene voorwaarden is alleen mogelijk indien partijen dit uitdrukkelijk en schriftelijk vooraf zijn overeengekomen.</w:t>
      </w:r>
      <w:r>
        <w:rPr>
          <w:rFonts w:ascii="&amp;quot" w:hAnsi="&amp;quot"/>
        </w:rPr>
        <w:br/>
      </w:r>
      <w:r>
        <w:rPr>
          <w:shd w:val="clear" w:color="auto" w:fill="FFFFFF"/>
        </w:rPr>
        <w:t>3. De toepasselijkheid van de door de Klant gehanteerde algemene voorwaarden wordt uitdrukkelijk van de hand gewezen, tenzij uitdrukkelijk schriftelijk anders wordt overeengekomen.</w:t>
      </w:r>
      <w:r>
        <w:rPr>
          <w:rFonts w:ascii="&amp;quot" w:hAnsi="&amp;quot"/>
        </w:rPr>
        <w:br/>
      </w:r>
      <w:r>
        <w:rPr>
          <w:shd w:val="clear" w:color="auto" w:fill="FFFFFF"/>
        </w:rPr>
        <w:t>4. Mocht enige bepaling van de algemene voorwaarden nietig zijn of vernietigd worden, dan zullen de overige bepalingen volledig van kracht blijven en zal/zullen de nietige of vernietigde bepaling(en) van de algemene voorwaarden worden vervangen door een nieuwe, rechtens toelaatbare bepaling(en) waarbij zoveel mogelijk het doel en de strekking van de nietige of vernietigde bepaling(en) in acht wordt genomen.</w:t>
      </w:r>
      <w:r>
        <w:rPr>
          <w:rFonts w:ascii="&amp;quot" w:hAnsi="&amp;quot"/>
        </w:rPr>
        <w:br/>
      </w:r>
      <w:r>
        <w:rPr>
          <w:shd w:val="clear" w:color="auto" w:fill="FFFFFF"/>
        </w:rPr>
        <w:t>5. Flower Stones behoudt zich het recht voor deze algemene voorwaarden te wijzigen of aan te vullen. Wijzigingen van ondergeschikt belang kunnen te allen tijde worden doorgevoerd. Indien de Klant een wijziging niet wil accepteren, kan hij tot de datum waarop de nieuwe voorwaarden van kracht worden de overeenkomst beëindigen tegen deze datum.</w:t>
      </w:r>
      <w:r>
        <w:rPr>
          <w:rFonts w:ascii="&amp;quot" w:hAnsi="&amp;quot"/>
        </w:rPr>
        <w:br/>
      </w:r>
      <w:r>
        <w:rPr>
          <w:shd w:val="clear" w:color="auto" w:fill="FFFFFF"/>
        </w:rPr>
        <w:t> </w:t>
      </w:r>
      <w:r>
        <w:rPr>
          <w:rFonts w:ascii="&amp;quot" w:hAnsi="&amp;quot"/>
        </w:rPr>
        <w:br/>
      </w:r>
      <w:r>
        <w:rPr>
          <w:shd w:val="clear" w:color="auto" w:fill="FFFFFF"/>
        </w:rPr>
        <w:t>Artikel 3. Aanbiedingen en offertes</w:t>
      </w:r>
      <w:r>
        <w:rPr>
          <w:rFonts w:ascii="&amp;quot" w:hAnsi="&amp;quot"/>
        </w:rPr>
        <w:br/>
      </w:r>
      <w:r>
        <w:rPr>
          <w:shd w:val="clear" w:color="auto" w:fill="FFFFFF"/>
        </w:rPr>
        <w:t>1. Alle aanbiedingen en offertes van Flower Stones worden vrijblijvend uitgebracht en zoveel mogelijk van een termijn voorzien.  </w:t>
      </w:r>
      <w:r>
        <w:rPr>
          <w:rFonts w:ascii="&amp;quot" w:hAnsi="&amp;quot"/>
        </w:rPr>
        <w:br/>
      </w:r>
      <w:r>
        <w:rPr>
          <w:shd w:val="clear" w:color="auto" w:fill="FFFFFF"/>
        </w:rPr>
        <w:t>2. Aanbiedingen en offertes kunnen niet gewijzigd worden aanvaard.</w:t>
      </w:r>
      <w:r>
        <w:rPr>
          <w:rFonts w:ascii="&amp;quot" w:hAnsi="&amp;quot"/>
        </w:rPr>
        <w:br/>
      </w:r>
      <w:r>
        <w:rPr>
          <w:shd w:val="clear" w:color="auto" w:fill="FFFFFF"/>
        </w:rPr>
        <w:t>3. Flower Stones kan niet aan zijn aanbieding of offerte gehouden worden indien de Klant redelijkerwijs kan begrijpen dat die aanbieding of offerte een kennelijke vergissing of verschrijving bevat.</w:t>
      </w:r>
      <w:r>
        <w:rPr>
          <w:rFonts w:ascii="&amp;quot" w:hAnsi="&amp;quot"/>
        </w:rPr>
        <w:br/>
      </w:r>
      <w:r>
        <w:rPr>
          <w:shd w:val="clear" w:color="auto" w:fill="FFFFFF"/>
        </w:rPr>
        <w:t>4. De aanbieding of offerte bevat een omschrijving van de te leveren diensten. De in aanbiedingen en offertes genoemde bedragen zijn exclusief eventuele verzendkosten, tenzij uitdrukkelijk anders is aangegeven.</w:t>
      </w:r>
      <w:r>
        <w:rPr>
          <w:rFonts w:ascii="&amp;quot" w:hAnsi="&amp;quot"/>
        </w:rPr>
        <w:br/>
      </w:r>
      <w:r>
        <w:rPr>
          <w:shd w:val="clear" w:color="auto" w:fill="FFFFFF"/>
        </w:rPr>
        <w:t> </w:t>
      </w:r>
      <w:r>
        <w:rPr>
          <w:rFonts w:ascii="&amp;quot" w:hAnsi="&amp;quot"/>
        </w:rPr>
        <w:br/>
      </w:r>
      <w:r>
        <w:rPr>
          <w:shd w:val="clear" w:color="auto" w:fill="FFFFFF"/>
        </w:rPr>
        <w:t>Artikel 4. Overeenkomsten</w:t>
      </w:r>
      <w:r>
        <w:rPr>
          <w:rFonts w:ascii="&amp;quot" w:hAnsi="&amp;quot"/>
        </w:rPr>
        <w:br/>
      </w:r>
      <w:r>
        <w:rPr>
          <w:shd w:val="clear" w:color="auto" w:fill="FFFFFF"/>
        </w:rPr>
        <w:t>1. De overeenkomst tussen Flower Stones en de Klant wordt eerst bindend voor partijen door de mondelinge/schriftelijke bevestiging van Flower Stones, danwel zodra Flower Stones met instemming van de Klant een aanvang met de uitvoeringshandelingen heeft gemaakt.</w:t>
      </w:r>
      <w:r>
        <w:rPr>
          <w:rFonts w:ascii="&amp;quot" w:hAnsi="&amp;quot"/>
        </w:rPr>
        <w:br/>
      </w:r>
      <w:r>
        <w:rPr>
          <w:shd w:val="clear" w:color="auto" w:fill="FFFFFF"/>
        </w:rPr>
        <w:t>2. De omvang van de verplichtingen van Flower Stones wordt uitsluitend bepaald door hetgeen uitdrukkelijk overeen gekomen is.</w:t>
      </w:r>
      <w:r>
        <w:rPr>
          <w:rFonts w:ascii="&amp;quot" w:hAnsi="&amp;quot"/>
        </w:rPr>
        <w:br/>
      </w:r>
      <w:r>
        <w:rPr>
          <w:shd w:val="clear" w:color="auto" w:fill="FFFFFF"/>
        </w:rPr>
        <w:t>3. Wijzigingen in een eenmaal verstrekte opdracht dienen schriftelijk te geschieden en vergezeld te gaan van een duidelijke omschrijving van de wijzigingen. Wijzigingen zijn voor Flower Stones pas bindend, indien deze schriftelijk door hem zijn bevestigd.</w:t>
      </w:r>
      <w:r>
        <w:rPr>
          <w:rFonts w:ascii="&amp;quot" w:hAnsi="&amp;quot"/>
        </w:rPr>
        <w:br/>
      </w:r>
      <w:r>
        <w:rPr>
          <w:shd w:val="clear" w:color="auto" w:fill="FFFFFF"/>
        </w:rPr>
        <w:t> </w:t>
      </w:r>
      <w:r>
        <w:rPr>
          <w:rFonts w:ascii="&amp;quot" w:hAnsi="&amp;quot"/>
        </w:rPr>
        <w:br/>
      </w:r>
      <w:r>
        <w:rPr>
          <w:shd w:val="clear" w:color="auto" w:fill="FFFFFF"/>
        </w:rPr>
        <w:t>Artikel 5. Prijzen en betaling</w:t>
      </w:r>
      <w:r>
        <w:rPr>
          <w:rFonts w:ascii="&amp;quot" w:hAnsi="&amp;quot"/>
        </w:rPr>
        <w:br/>
      </w:r>
      <w:r>
        <w:rPr>
          <w:shd w:val="clear" w:color="auto" w:fill="FFFFFF"/>
        </w:rPr>
        <w:t xml:space="preserve">1. De door Flower Stones vermelde prijzen zijn inclusief BTW. Eventuele in het kader van de overeenkomst te maken kosten, zoals verzendkosten, vallen niet onder de vermeldde prijzen. Deze </w:t>
      </w:r>
      <w:r>
        <w:rPr>
          <w:shd w:val="clear" w:color="auto" w:fill="FFFFFF"/>
        </w:rPr>
        <w:lastRenderedPageBreak/>
        <w:t>kosten worden apart weergegeven en vooraf overeengekomen.</w:t>
      </w:r>
      <w:r>
        <w:rPr>
          <w:rFonts w:ascii="&amp;quot" w:hAnsi="&amp;quot"/>
        </w:rPr>
        <w:br/>
      </w:r>
      <w:r>
        <w:rPr>
          <w:shd w:val="clear" w:color="auto" w:fill="FFFFFF"/>
        </w:rPr>
        <w:t>2. Betaling kan onder andere geschieden via een online betaalsysteem op de website. Betaling via internet geschiedt in een goed beveiligde omgeving. Desondanks is betaling via internet voor eigen risico van de Klant.</w:t>
      </w:r>
      <w:r>
        <w:rPr>
          <w:rFonts w:ascii="&amp;quot" w:hAnsi="&amp;quot"/>
        </w:rPr>
        <w:br/>
      </w:r>
      <w:r>
        <w:rPr>
          <w:shd w:val="clear" w:color="auto" w:fill="FFFFFF"/>
        </w:rPr>
        <w:t xml:space="preserve">3. Voor zover niet anders is overeengekomen dienen de door de Klant verschuldigde bedragen te worden voldaan binnen </w:t>
      </w:r>
      <w:r w:rsidR="00A55FDE">
        <w:rPr>
          <w:shd w:val="clear" w:color="auto" w:fill="FFFFFF"/>
        </w:rPr>
        <w:t>8</w:t>
      </w:r>
      <w:r>
        <w:rPr>
          <w:shd w:val="clear" w:color="auto" w:fill="FFFFFF"/>
        </w:rPr>
        <w:t xml:space="preserve"> dagen na factuurdatum.</w:t>
      </w:r>
      <w:r>
        <w:rPr>
          <w:rFonts w:ascii="&amp;quot" w:hAnsi="&amp;quot"/>
        </w:rPr>
        <w:br/>
      </w:r>
      <w:r>
        <w:rPr>
          <w:shd w:val="clear" w:color="auto" w:fill="FFFFFF"/>
        </w:rPr>
        <w:t>4. In het geval de Klant zich niet aan de overeengekomen betalingsafspraken houdt heeft Flower Stones het recht om, behoudens de wettelijke beperkingen en met voorafgaande tijdige kennisgeving, alle kosten die Flower Stones maakt om de vordering te innen door te berekenen aan de Klant.</w:t>
      </w:r>
      <w:r>
        <w:rPr>
          <w:rFonts w:ascii="&amp;quot" w:hAnsi="&amp;quot"/>
        </w:rPr>
        <w:br/>
      </w:r>
      <w:r>
        <w:rPr>
          <w:shd w:val="clear" w:color="auto" w:fill="FFFFFF"/>
        </w:rPr>
        <w:t>5. In geval van liquidatie, faillissement of surseance van betaling van de Klant zijn de vorderingen van Flower Stones onmiddellijk opeisbaar.</w:t>
      </w:r>
      <w:r>
        <w:rPr>
          <w:rFonts w:ascii="&amp;quot" w:hAnsi="&amp;quot"/>
        </w:rPr>
        <w:br/>
      </w:r>
      <w:r>
        <w:rPr>
          <w:shd w:val="clear" w:color="auto" w:fill="FFFFFF"/>
        </w:rPr>
        <w:t> </w:t>
      </w:r>
      <w:r>
        <w:rPr>
          <w:rFonts w:ascii="&amp;quot" w:hAnsi="&amp;quot"/>
        </w:rPr>
        <w:br/>
      </w:r>
      <w:r>
        <w:rPr>
          <w:shd w:val="clear" w:color="auto" w:fill="FFFFFF"/>
        </w:rPr>
        <w:t>Artikel 6. Levering</w:t>
      </w:r>
      <w:r>
        <w:rPr>
          <w:rFonts w:ascii="&amp;quot" w:hAnsi="&amp;quot"/>
        </w:rPr>
        <w:br/>
      </w:r>
      <w:r>
        <w:rPr>
          <w:shd w:val="clear" w:color="auto" w:fill="FFFFFF"/>
        </w:rPr>
        <w:t>1. Het risico met betrekking tot de te leveren bestellingen gaat op het moment van levering bij de Klant over op de Klant, tenzij uitdrukkelijk schriftelijk anders overeengekomen wordt.</w:t>
      </w:r>
      <w:r>
        <w:rPr>
          <w:rFonts w:ascii="&amp;quot" w:hAnsi="&amp;quot"/>
        </w:rPr>
        <w:br/>
      </w:r>
      <w:r>
        <w:rPr>
          <w:shd w:val="clear" w:color="auto" w:fill="FFFFFF"/>
        </w:rPr>
        <w:t>2. Flower Stones zal de grootst mogelijke zorgvuldigheid in acht nemen bij het behandelen van de bestelling van de Klant en bij de uitvoering van die bestelling. Opgegeven leveringstermijnen zijn bij benadering en nimmer fatale termijnen.</w:t>
      </w:r>
      <w:r>
        <w:rPr>
          <w:rFonts w:ascii="&amp;quot" w:hAnsi="&amp;quot"/>
        </w:rPr>
        <w:br/>
      </w:r>
      <w:r>
        <w:rPr>
          <w:shd w:val="clear" w:color="auto" w:fill="FFFFFF"/>
        </w:rPr>
        <w:t>3. De bestelling wordt geleverd op het adres dat door de Klant bij de bestelling kenbaar gemaakt is.</w:t>
      </w:r>
      <w:r>
        <w:rPr>
          <w:rFonts w:ascii="&amp;quot" w:hAnsi="&amp;quot"/>
        </w:rPr>
        <w:br/>
      </w:r>
      <w:r>
        <w:rPr>
          <w:shd w:val="clear" w:color="auto" w:fill="FFFFFF"/>
        </w:rPr>
        <w:t>4. Flower Stones zal zo spoedig mogelijk doch uiterlijk binnen 30 dagen na ontvangst van de bestelling tot uitvoering daarvan overgaan, tenzij een langere leveringstermijn is overeengekomen. Indien de bestelling meer vertraging ondervindt of blijvend onmogelijk wordt, ontvangt de Klant hiervan zo spoedig mogelijk doch uiterlijk binnen één maand na het plaatsen van de bestelling bericht. De Klant is in zulks geval gerechtigd tot het kosteloos ontbinden van de overeenkomst. Flower Stones zal dan het betaalde bedrag zo spoedig mogelijk, doch uiterlijk binnen 30 dagen na ontbinding, aan de Klant retourneren.</w:t>
      </w:r>
      <w:r>
        <w:rPr>
          <w:rFonts w:ascii="&amp;quot" w:hAnsi="&amp;quot"/>
        </w:rPr>
        <w:br/>
      </w:r>
      <w:r>
        <w:rPr>
          <w:shd w:val="clear" w:color="auto" w:fill="FFFFFF"/>
        </w:rPr>
        <w:t> </w:t>
      </w:r>
      <w:r>
        <w:rPr>
          <w:rFonts w:ascii="&amp;quot" w:hAnsi="&amp;quot"/>
        </w:rPr>
        <w:br/>
      </w:r>
      <w:r>
        <w:rPr>
          <w:shd w:val="clear" w:color="auto" w:fill="FFFFFF"/>
        </w:rPr>
        <w:t>Artikel 7. Conformiteit en garanties</w:t>
      </w:r>
      <w:r>
        <w:rPr>
          <w:rFonts w:ascii="&amp;quot" w:hAnsi="&amp;quot"/>
        </w:rPr>
        <w:br/>
      </w:r>
      <w:r>
        <w:rPr>
          <w:shd w:val="clear" w:color="auto" w:fill="FFFFFF"/>
        </w:rPr>
        <w:t>1. Flower Stones zal zich tot het uiterste inspannen om het geleverde product te laten beantwoorden aan de overeenkomst. Flower Stones verklaart dat de producten die eigenschappen bezitten, die, alle omstandigheden in aanmerking genomen, voor een normaal gebruik nodig zijn. Het product zal beantwoorden aan de omschrijving zoals vermeld door Flower Stones en de op de datum van de totstandkoming van de overeenkomst bestaande wettelijke bepalingen en overheidsvoorschriften.</w:t>
      </w:r>
      <w:r>
        <w:rPr>
          <w:rFonts w:ascii="&amp;quot" w:hAnsi="&amp;quot"/>
        </w:rPr>
        <w:br/>
      </w:r>
      <w:r>
        <w:rPr>
          <w:shd w:val="clear" w:color="auto" w:fill="FFFFFF"/>
        </w:rPr>
        <w:t>2. De Klant is gehouden te allen tijde de voorschriften en aanwijzingen van Flower Stones en/of de fabrikant op te volgen. Flower Stones kan niet in staan voor de deugdelijkheid van producten indien deze voorschriften en aanwijzingen niet behoorlijk worden nageleefd.</w:t>
      </w:r>
      <w:r>
        <w:rPr>
          <w:rFonts w:ascii="&amp;quot" w:hAnsi="&amp;quot"/>
        </w:rPr>
        <w:br/>
      </w:r>
      <w:r>
        <w:rPr>
          <w:shd w:val="clear" w:color="auto" w:fill="FFFFFF"/>
        </w:rPr>
        <w:t>3. Een Klant die beroep doet op conformiteit, zal het betreffende product(en) ter beschikking van Flower Stones stellen, zodat Flower Stones het beroep van de Klant kan beoordelen.</w:t>
      </w:r>
      <w:r>
        <w:rPr>
          <w:rFonts w:ascii="&amp;quot" w:hAnsi="&amp;quot"/>
        </w:rPr>
        <w:br/>
      </w:r>
      <w:r>
        <w:rPr>
          <w:shd w:val="clear" w:color="auto" w:fill="FFFFFF"/>
        </w:rPr>
        <w:t>4. Indien de Klant met een beroep op conformiteit van Flower Stones verlangt dat zij zaken vervangt, worden de vervangen zaken eigendom van Flower Stones, zonder dat de Klant aanspraak kan maken op een vergoeding.</w:t>
      </w:r>
      <w:r>
        <w:rPr>
          <w:rFonts w:ascii="&amp;quot" w:hAnsi="&amp;quot"/>
        </w:rPr>
        <w:br/>
      </w:r>
      <w:r>
        <w:rPr>
          <w:shd w:val="clear" w:color="auto" w:fill="FFFFFF"/>
        </w:rPr>
        <w:t>5. Flower Stones staat niet in voor schade en gebreken die na de levering van zaken zijn ontstaan als gevolg van een ander dan normaal gebruik dat niet is overeengekomen, van ondeskundig gebruik of van gebrek aan zorgvuldigheid, of die het gevolg zijn van veranderingen die de Klant of een derde aan het geleverde heeft aangebracht.</w:t>
      </w:r>
      <w:r>
        <w:rPr>
          <w:rFonts w:ascii="&amp;quot" w:hAnsi="&amp;quot"/>
        </w:rPr>
        <w:br/>
      </w:r>
      <w:r>
        <w:rPr>
          <w:shd w:val="clear" w:color="auto" w:fill="FFFFFF"/>
        </w:rPr>
        <w:t xml:space="preserve">6. Op geleverde producten garandeert Flower Stones nimmer een verdergaande garantie dan de door de fabrikant van de geleverde producten aan Flower Stones verstrekte garantie. Op geleverde producten die geproduceerd zijn door Flower Stones zelf, rust een garantie zoals beschreven op de website van Flower Stones. Iedere garantie vervalt indien de Klant zelf wijzigingen of reparaties aan </w:t>
      </w:r>
      <w:r>
        <w:rPr>
          <w:shd w:val="clear" w:color="auto" w:fill="FFFFFF"/>
        </w:rPr>
        <w:lastRenderedPageBreak/>
        <w:t>de geleverde producten verricht of laat verrichten, of indien de Klant de geleverde producten voor een ander dan normaal doeleind gebruikt.</w:t>
      </w:r>
    </w:p>
    <w:p w14:paraId="54EBFBB1" w14:textId="373C2F92" w:rsidR="00E9192B" w:rsidRPr="002A129B" w:rsidRDefault="002A129B" w:rsidP="002A129B">
      <w:pPr>
        <w:pStyle w:val="Geenafstand"/>
        <w:rPr>
          <w:shd w:val="clear" w:color="auto" w:fill="FFFFFF"/>
        </w:rPr>
      </w:pPr>
      <w:r>
        <w:rPr>
          <w:shd w:val="clear" w:color="auto" w:fill="FFFFFF"/>
        </w:rPr>
        <w:t>7. Edelstenen zijn natuurproducten. De exacte kleur en vorm is dus uniek per product. De foto van de edelsteen dient als voorbeeld. Stenen hebben echter wel allemaal dezelfde kwaliteit om de beschreven eigenschappen.</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8. Herroepingsrecht</w:t>
      </w:r>
      <w:r w:rsidR="00AF0C10">
        <w:rPr>
          <w:rFonts w:ascii="&amp;quot" w:hAnsi="&amp;quot"/>
        </w:rPr>
        <w:br/>
      </w:r>
      <w:r w:rsidR="00AF0C10">
        <w:rPr>
          <w:shd w:val="clear" w:color="auto" w:fill="FFFFFF"/>
        </w:rPr>
        <w:t>1. Na ontvangst van de bestelling heeft de Klant gedurende veertien dagen de mogelijkheid om de overeenkomst zonder opgave van redenen te ontbinden, tenzij het gaat om:</w:t>
      </w:r>
      <w:r w:rsidR="00AF0C10">
        <w:rPr>
          <w:rFonts w:ascii="&amp;quot" w:hAnsi="&amp;quot"/>
        </w:rPr>
        <w:br/>
      </w:r>
      <w:r w:rsidR="00AF0C10">
        <w:rPr>
          <w:shd w:val="clear" w:color="auto" w:fill="FFFFFF"/>
        </w:rPr>
        <w:t>• producten die gebruikt, beschadigd of niet compleet zijn;</w:t>
      </w:r>
      <w:r w:rsidR="00AF0C10">
        <w:rPr>
          <w:rFonts w:ascii="&amp;quot" w:hAnsi="&amp;quot"/>
        </w:rPr>
        <w:br/>
      </w:r>
      <w:r w:rsidR="00AF0C10">
        <w:rPr>
          <w:shd w:val="clear" w:color="auto" w:fill="FFFFFF"/>
        </w:rPr>
        <w:t>• producten die door toedoen van de Klant defect zijn. In geval van een fabrieksfout komen deze artikelen in aanmerking voor reparatie of vervanging;</w:t>
      </w:r>
      <w:r w:rsidR="00AF0C10">
        <w:rPr>
          <w:rFonts w:ascii="&amp;quot" w:hAnsi="&amp;quot"/>
        </w:rPr>
        <w:br/>
      </w:r>
      <w:r w:rsidR="00AF0C10">
        <w:rPr>
          <w:shd w:val="clear" w:color="auto" w:fill="FFFFFF"/>
        </w:rPr>
        <w:t>• maatwerk;</w:t>
      </w:r>
      <w:r w:rsidR="00AF0C10">
        <w:rPr>
          <w:rFonts w:ascii="&amp;quot" w:hAnsi="&amp;quot"/>
        </w:rPr>
        <w:br/>
      </w:r>
      <w:r w:rsidR="00AF0C10">
        <w:rPr>
          <w:shd w:val="clear" w:color="auto" w:fill="FFFFFF"/>
        </w:rPr>
        <w:t>• producten die duidelijk persoonlijk van aard zijn of die zich door hun aard niet lenen voor terugzending;</w:t>
      </w:r>
      <w:r w:rsidR="00AF0C10">
        <w:rPr>
          <w:rFonts w:ascii="&amp;quot" w:hAnsi="&amp;quot"/>
        </w:rPr>
        <w:br/>
      </w:r>
      <w:r w:rsidR="00AF0C10">
        <w:rPr>
          <w:shd w:val="clear" w:color="auto" w:fill="FFFFFF"/>
        </w:rPr>
        <w:t>• producten die snel kunnen verouderen of bederven;</w:t>
      </w:r>
      <w:r w:rsidR="00AF0C10">
        <w:rPr>
          <w:rFonts w:ascii="&amp;quot" w:hAnsi="&amp;quot"/>
        </w:rPr>
        <w:br/>
      </w:r>
      <w:r w:rsidR="00AF0C10">
        <w:rPr>
          <w:shd w:val="clear" w:color="auto" w:fill="FFFFFF"/>
        </w:rPr>
        <w:t>• artikelen die om hygiënische redenen niet geruild kunnen worden.  </w:t>
      </w:r>
      <w:r w:rsidR="00AF0C10">
        <w:rPr>
          <w:rFonts w:ascii="&amp;quot" w:hAnsi="&amp;quot"/>
        </w:rPr>
        <w:br/>
      </w:r>
      <w:r w:rsidR="00AF0C10">
        <w:rPr>
          <w:shd w:val="clear" w:color="auto" w:fill="FFFFFF"/>
        </w:rPr>
        <w:t>2. Tijdens deze periode dient de Klant zorgvuldig om te gaan met product en verpakking. De Klant zal het product slechts in die mate uitpakken of gebruiken voor zover dat nodig is om te kunnen beoordelen of hij het product wenst te behouden.</w:t>
      </w:r>
      <w:r w:rsidR="00AF0C10">
        <w:rPr>
          <w:rFonts w:ascii="&amp;quot" w:hAnsi="&amp;quot"/>
        </w:rPr>
        <w:br/>
      </w:r>
      <w:r w:rsidR="00AF0C10">
        <w:rPr>
          <w:shd w:val="clear" w:color="auto" w:fill="FFFFFF"/>
        </w:rPr>
        <w:t>3. De Klant die gebruik maakt van het recht als omschreven in lid 1 van dit artikel, zal het product met alle geleverde toebehoren en in de originele staat en verpakking aan Flower Stones retourneren, conform de door Flower Stones verstrekte redelijke instructies.</w:t>
      </w:r>
      <w:r w:rsidR="00AF0C10">
        <w:rPr>
          <w:rFonts w:ascii="&amp;quot" w:hAnsi="&amp;quot"/>
        </w:rPr>
        <w:br/>
      </w:r>
      <w:r w:rsidR="00AF0C10">
        <w:rPr>
          <w:shd w:val="clear" w:color="auto" w:fill="FFFFFF"/>
        </w:rPr>
        <w:t>4. De kosten voor retournering van het product aan Flower Stones komen voor rekening van de Klant.</w:t>
      </w:r>
      <w:r w:rsidR="00AF0C10">
        <w:rPr>
          <w:rFonts w:ascii="&amp;quot" w:hAnsi="&amp;quot"/>
        </w:rPr>
        <w:br/>
      </w:r>
      <w:r w:rsidR="00AF0C10">
        <w:rPr>
          <w:shd w:val="clear" w:color="auto" w:fill="FFFFFF"/>
        </w:rPr>
        <w:t>5. Na terugzending van de bestelling door de Klant, zal Flower Stones het betaalde bedrag zo spoedig mogelijk doch uiterlijk binnen 30 dagen na terugzending, aan de Klant retourneren. De kosten voor retournering worden niet aan de Klant uitgekeerd.</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9. Annulering</w:t>
      </w:r>
      <w:r w:rsidR="00AF0C10">
        <w:rPr>
          <w:rFonts w:ascii="&amp;quot" w:hAnsi="&amp;quot"/>
        </w:rPr>
        <w:br/>
      </w:r>
      <w:r w:rsidR="00AF0C10">
        <w:rPr>
          <w:shd w:val="clear" w:color="auto" w:fill="FFFFFF"/>
        </w:rPr>
        <w:t>1. Flower Stones behoudt zich het recht voor een bestelling (of een gedeelte daarvan) van de Klant te annuleren door middel van een schriftelijke mededeling aan de Klant. Bij annulering door Flower Stones zal Flower Stones een eventueel betaald bedrag zo spoedig mogelijk doch uiterlijk binnen 30 dagen na de annulering retourneren aan de Klant.</w:t>
      </w:r>
      <w:r w:rsidR="00AF0C10">
        <w:rPr>
          <w:rFonts w:ascii="&amp;quot" w:hAnsi="&amp;quot"/>
        </w:rPr>
        <w:br/>
      </w:r>
      <w:r w:rsidR="00AF0C10">
        <w:rPr>
          <w:shd w:val="clear" w:color="auto" w:fill="FFFFFF"/>
        </w:rPr>
        <w:t>2. De Klant kan een overeenkomst voor het overeengekomen tijdstip van levering schriftelijk annuleren. Daarnaast behoudt de Klant het in artikel 8 omschreven herroepingsrecht.</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10. Overmacht</w:t>
      </w:r>
      <w:r w:rsidR="00AF0C10">
        <w:rPr>
          <w:rFonts w:ascii="&amp;quot" w:hAnsi="&amp;quot"/>
        </w:rPr>
        <w:br/>
      </w:r>
      <w:r w:rsidR="00AF0C10">
        <w:rPr>
          <w:shd w:val="clear" w:color="auto" w:fill="FFFFFF"/>
        </w:rPr>
        <w:t>1. Flower Stones is niet gehouden tot het nakomen van enige verplichting jegens de Klant indien hij daartoe gehinderd wordt als gevolg van een omstandigheid die niet is te wijten aan schuld, en noch krachtens de wet, een rechtshandeling of in het verkeer geldende opvattingen voor zijn rekening komt. Flower Stones kan gedurende de periode dat de overmacht voortduurt de verplichtingen uit de overeenkomst opschorten. Indien deze periode langer duurt dan twee maanden, dan is ieder der partijen gerechtigd de overeenkomst te ontbinden, zonder verplichting tot vergoeding van schade aan de andere partij. Indien bovenbedoelde situatie intreedt als de overeenkomst ten dele is uitgevoerd, is de Klant gehouden aan diens verplichtingen jegens Flower Stones tot aan dat moment te voldoen. Flower Stones is gerechtigd om het reeds nagekomen respectievelijk na te komen gedeelte separaat te factureren. De Klant is gehouden deze factuur te voldoen als ware er sprake van een afzonderlijke overeenkomst.</w:t>
      </w:r>
      <w:r w:rsidR="00AF0C10">
        <w:rPr>
          <w:rFonts w:ascii="&amp;quot" w:hAnsi="&amp;quot"/>
        </w:rPr>
        <w:br/>
      </w:r>
      <w:r w:rsidR="00AF0C10">
        <w:rPr>
          <w:shd w:val="clear" w:color="auto" w:fill="FFFFFF"/>
        </w:rPr>
        <w:t>2. Onder overmacht wordt in deze algemene voorwaarden verstaan, naast hetgeen daaromtrent in de wet en jurisprudentie wordt begrepen, alle van buitenkomende oorzaken, voorzien of niet -</w:t>
      </w:r>
      <w:r w:rsidR="00AF0C10">
        <w:rPr>
          <w:shd w:val="clear" w:color="auto" w:fill="FFFFFF"/>
        </w:rPr>
        <w:lastRenderedPageBreak/>
        <w:t>voorzien, waarop Flower Stones geen invloed kan uitoefenen, doch waardoor Flower Stones niet in staat is zijn verplichtingen na te komen. Werkstakingen in het bedrijf van Flower Stones of van derden daaronder begrepen. Flower Stones heeft ook het recht zich op overmacht te beroepen indien de omstandigheid die (verdere) nakoming van de overeenkomst verhindert, intreedt nadat Flower Stones zijn verbintenis had moeten nakomen.</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11. Aansprakelijkheid</w:t>
      </w:r>
      <w:r w:rsidR="00AF0C10">
        <w:rPr>
          <w:rFonts w:ascii="&amp;quot" w:hAnsi="&amp;quot"/>
        </w:rPr>
        <w:br/>
      </w:r>
      <w:r w:rsidR="00AF0C10">
        <w:rPr>
          <w:shd w:val="clear" w:color="auto" w:fill="FFFFFF"/>
        </w:rPr>
        <w:t>1. Flower Stones kan niet aansprakelijk zijn voor schade die ontstaan is tijdens of door de uitvoering van de overeenkomst, tenzij de schade is veroorzaakt door opzet of bewuste roekeloosheid van Flower Stones, haar personeel of derden die in opdracht van Flower Stones voor de Klant werkzaamheden verrichten.</w:t>
      </w:r>
      <w:r w:rsidR="00AF0C10">
        <w:rPr>
          <w:rFonts w:ascii="&amp;quot" w:hAnsi="&amp;quot"/>
        </w:rPr>
        <w:br/>
      </w:r>
      <w:r w:rsidR="00AF0C10">
        <w:rPr>
          <w:shd w:val="clear" w:color="auto" w:fill="FFFFFF"/>
        </w:rPr>
        <w:t>2. Indien Flower Stones op enigerlei wijze aansprakelijk blijkt te zijn jegens de Klant, dan is de aansprakelijkheid te allen tijde beperkt tot het bedrag dat uitgekeerd wordt door de verzekeraar van Flower Stones. Indien de verzekeraar van Flower Stones niet overgaat tot uitkering van enig bedrag, dan is de aansprakelijkheid van Flower Stones beperkt tot de waarde van het betreffende product.</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12. Klachten</w:t>
      </w:r>
      <w:r w:rsidR="00AF0C10">
        <w:rPr>
          <w:rFonts w:ascii="&amp;quot" w:hAnsi="&amp;quot"/>
        </w:rPr>
        <w:br/>
      </w:r>
      <w:r w:rsidR="00AF0C10">
        <w:rPr>
          <w:shd w:val="clear" w:color="auto" w:fill="FFFFFF"/>
        </w:rPr>
        <w:t>1. Na ontvangst van de product(en) waarop de overeenkomst betrekking heeft, dient de Klant zo spoedig mogelijk doch uiterlijk binnen 5 werkdagen te onderzoeken of Flower Stones de overeenkomst deugdelijk is nagekomen.</w:t>
      </w:r>
      <w:r w:rsidR="00AF0C10">
        <w:rPr>
          <w:rFonts w:ascii="&amp;quot" w:hAnsi="&amp;quot"/>
        </w:rPr>
        <w:br/>
      </w:r>
      <w:r w:rsidR="00AF0C10">
        <w:rPr>
          <w:shd w:val="clear" w:color="auto" w:fill="FFFFFF"/>
        </w:rPr>
        <w:t>2. Klachten met betrekking tot de nakoming van de overeenkomst dienen schriftelijk en gemotiveerd bij Flower Stones ingediend te worden, uiterlijk binnen 14 dagen na ontdekking van de gebreken in de nakoming. Na deze datum hebben ingediende klachten geen rechtsgevolgen.</w:t>
      </w:r>
      <w:r w:rsidR="00AF0C10">
        <w:rPr>
          <w:rFonts w:ascii="&amp;quot" w:hAnsi="&amp;quot"/>
        </w:rPr>
        <w:br/>
      </w:r>
      <w:r w:rsidR="00AF0C10">
        <w:rPr>
          <w:shd w:val="clear" w:color="auto" w:fill="FFFFFF"/>
        </w:rPr>
        <w:t>3. In geval van een terechte klacht heeft Flower Stones de keuze tussen:</w:t>
      </w:r>
      <w:r w:rsidR="00AF0C10">
        <w:rPr>
          <w:rFonts w:ascii="&amp;quot" w:hAnsi="&amp;quot"/>
        </w:rPr>
        <w:br/>
      </w:r>
      <w:r w:rsidR="00AF0C10">
        <w:rPr>
          <w:shd w:val="clear" w:color="auto" w:fill="FFFFFF"/>
        </w:rPr>
        <w:t>• aanpassing van het in rekening gebrachte bedrag;</w:t>
      </w:r>
      <w:r w:rsidR="00AF0C10">
        <w:rPr>
          <w:rFonts w:ascii="&amp;quot" w:hAnsi="&amp;quot"/>
        </w:rPr>
        <w:br/>
      </w:r>
      <w:r w:rsidR="00AF0C10">
        <w:rPr>
          <w:shd w:val="clear" w:color="auto" w:fill="FFFFFF"/>
        </w:rPr>
        <w:t>• het kosteloos vervangen van het geleverde product;</w:t>
      </w:r>
      <w:r w:rsidR="00AF0C10">
        <w:rPr>
          <w:rFonts w:ascii="&amp;quot" w:hAnsi="&amp;quot"/>
        </w:rPr>
        <w:br/>
      </w:r>
      <w:r w:rsidR="00AF0C10">
        <w:rPr>
          <w:shd w:val="clear" w:color="auto" w:fill="FFFFFF"/>
        </w:rPr>
        <w:t>• het terugnemen van het product tegen restitutie van het door de Klant betaalde bedrag.</w:t>
      </w:r>
      <w:r w:rsidR="00AF0C10">
        <w:rPr>
          <w:rFonts w:ascii="&amp;quot" w:hAnsi="&amp;quot"/>
        </w:rPr>
        <w:br/>
      </w:r>
      <w:r w:rsidR="00AF0C10">
        <w:rPr>
          <w:shd w:val="clear" w:color="auto" w:fill="FFFFFF"/>
        </w:rPr>
        <w:t>4. Klachten schorten de betalingsverplichting van de Klant niet op.</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Artikel 13. Toepasselijk recht en bevoegde rechter.</w:t>
      </w:r>
      <w:r w:rsidR="00AF0C10">
        <w:rPr>
          <w:rFonts w:ascii="&amp;quot" w:hAnsi="&amp;quot"/>
        </w:rPr>
        <w:br/>
      </w:r>
      <w:r w:rsidR="00AF0C10">
        <w:rPr>
          <w:shd w:val="clear" w:color="auto" w:fill="FFFFFF"/>
        </w:rPr>
        <w:t>1. Op alle overeenkomsten tussen Flower Stones en Klant waarop deze algemene voorwaarden van toepassing zijn is Nederlands recht van toepassing. Het Weens Koopverdrag is niet van toepassing.</w:t>
      </w:r>
      <w:r w:rsidR="00AF0C10">
        <w:rPr>
          <w:rFonts w:ascii="&amp;quot" w:hAnsi="&amp;quot"/>
        </w:rPr>
        <w:br/>
      </w:r>
      <w:r w:rsidR="00AF0C10">
        <w:rPr>
          <w:shd w:val="clear" w:color="auto" w:fill="FFFFFF"/>
        </w:rPr>
        <w:t>2. Alle geschillen tussen Flower Stones en de Klant die mochten ontstaan en waarover niet in onderling overleg een oplossing kan worden bereikt, zullen bij uitsluiting worden voorgelegd aan de rechter in de vestigingsplaats van Flower Stones.</w:t>
      </w:r>
      <w:r w:rsidR="00AF0C10">
        <w:rPr>
          <w:rFonts w:ascii="&amp;quot" w:hAnsi="&amp;quot"/>
        </w:rPr>
        <w:br/>
      </w:r>
      <w:r w:rsidR="00AF0C10">
        <w:rPr>
          <w:shd w:val="clear" w:color="auto" w:fill="FFFFFF"/>
        </w:rPr>
        <w:t> </w:t>
      </w:r>
      <w:r w:rsidR="00AF0C10">
        <w:rPr>
          <w:rFonts w:ascii="&amp;quot" w:hAnsi="&amp;quot"/>
        </w:rPr>
        <w:br/>
      </w:r>
      <w:r w:rsidR="00AF0C10">
        <w:rPr>
          <w:shd w:val="clear" w:color="auto" w:fill="FFFFFF"/>
        </w:rPr>
        <w:t>Door het plaatsen van een bestelling bij Flower Stones verklaart de Klant op de hoogte zijn van deze algemene voorwaarden.</w:t>
      </w:r>
    </w:p>
    <w:sectPr w:rsidR="00E9192B" w:rsidRPr="002A129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mp;quot">
    <w:altName w:val="Cambria"/>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F0C10"/>
    <w:rsid w:val="002A129B"/>
    <w:rsid w:val="002A71E2"/>
    <w:rsid w:val="008F7090"/>
    <w:rsid w:val="00A55FDE"/>
    <w:rsid w:val="00AF0C10"/>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87D1A3"/>
  <w15:chartTrackingRefBased/>
  <w15:docId w15:val="{FFDF3282-49E9-4E79-9F9D-B2EA156F82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Geenafstand">
    <w:name w:val="No Spacing"/>
    <w:uiPriority w:val="1"/>
    <w:qFormat/>
    <w:rsid w:val="002A129B"/>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4</Pages>
  <Words>2078</Words>
  <Characters>11434</Characters>
  <Application>Microsoft Office Word</Application>
  <DocSecurity>0</DocSecurity>
  <Lines>95</Lines>
  <Paragraphs>26</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13486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 Rijnen</dc:creator>
  <cp:keywords/>
  <dc:description/>
  <cp:lastModifiedBy>Karin Rijnen</cp:lastModifiedBy>
  <cp:revision>2</cp:revision>
  <dcterms:created xsi:type="dcterms:W3CDTF">2020-06-01T11:29:00Z</dcterms:created>
  <dcterms:modified xsi:type="dcterms:W3CDTF">2020-06-01T17:58:00Z</dcterms:modified>
</cp:coreProperties>
</file>